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8A" w:rsidRDefault="00DF0C8A" w:rsidP="00DF0C8A"/>
    <w:p w:rsidR="00DF0C8A" w:rsidRDefault="00DF0C8A" w:rsidP="00DF0C8A">
      <w:pPr>
        <w:jc w:val="center"/>
        <w:rPr>
          <w:b/>
          <w:bCs/>
          <w:sz w:val="28"/>
          <w:szCs w:val="28"/>
          <w:u w:val="single"/>
        </w:rPr>
      </w:pPr>
      <w:r w:rsidRPr="00572C3E">
        <w:rPr>
          <w:b/>
          <w:bCs/>
          <w:sz w:val="28"/>
          <w:szCs w:val="28"/>
          <w:u w:val="single"/>
        </w:rPr>
        <w:t>Règlement SAFARI PHOTOS</w:t>
      </w:r>
    </w:p>
    <w:p w:rsidR="00DF0C8A" w:rsidRDefault="00DF0C8A" w:rsidP="00DF0C8A">
      <w:pPr>
        <w:jc w:val="center"/>
        <w:rPr>
          <w:b/>
          <w:bCs/>
          <w:sz w:val="28"/>
          <w:szCs w:val="28"/>
          <w:u w:val="single"/>
        </w:rPr>
      </w:pPr>
    </w:p>
    <w:p w:rsidR="00DF0C8A" w:rsidRPr="00572C3E" w:rsidRDefault="00DF0C8A" w:rsidP="00DF0C8A">
      <w:pPr>
        <w:jc w:val="center"/>
        <w:rPr>
          <w:b/>
          <w:bCs/>
          <w:sz w:val="28"/>
          <w:szCs w:val="28"/>
          <w:u w:val="single"/>
        </w:rPr>
      </w:pPr>
    </w:p>
    <w:p w:rsidR="00DF0C8A" w:rsidRPr="00572C3E" w:rsidRDefault="00DF0C8A" w:rsidP="00DF0C8A">
      <w:pPr>
        <w:rPr>
          <w:sz w:val="20"/>
          <w:szCs w:val="20"/>
        </w:rPr>
      </w:pPr>
    </w:p>
    <w:p w:rsidR="00DF0C8A" w:rsidRPr="00DE5296" w:rsidRDefault="00DF0C8A" w:rsidP="00DF0C8A">
      <w:pPr>
        <w:ind w:firstLine="708"/>
      </w:pPr>
      <w:r w:rsidRPr="00DE5296">
        <w:t xml:space="preserve">-1 </w:t>
      </w:r>
      <w:r w:rsidRPr="00DE5296">
        <w:rPr>
          <w:u w:val="single"/>
        </w:rPr>
        <w:t>Définition générale :</w:t>
      </w:r>
    </w:p>
    <w:p w:rsidR="00DF0C8A" w:rsidRPr="00DE5296" w:rsidRDefault="00DF0C8A" w:rsidP="00DF0C8A">
      <w:r w:rsidRPr="00DE5296">
        <w:tab/>
      </w:r>
      <w:r w:rsidRPr="00DE5296">
        <w:tab/>
      </w:r>
      <w:r w:rsidRPr="00DE5296">
        <w:tab/>
      </w:r>
    </w:p>
    <w:p w:rsidR="00DF0C8A" w:rsidRPr="00DE5296" w:rsidRDefault="00DF0C8A" w:rsidP="00DF0C8A">
      <w:r w:rsidRPr="00DE5296">
        <w:t xml:space="preserve">Le safari est une rencontre amicale en équipes de 2 minimum à 3 personnes maxi, dans une zone déterminée en un temps </w:t>
      </w:r>
      <w:proofErr w:type="gramStart"/>
      <w:r w:rsidRPr="00DE5296">
        <w:t>déterminé ,pour</w:t>
      </w:r>
      <w:proofErr w:type="gramEnd"/>
      <w:r w:rsidRPr="00DE5296">
        <w:t xml:space="preserve"> réaliser des photos sur des sujets imposés.</w:t>
      </w:r>
    </w:p>
    <w:p w:rsidR="00DF0C8A" w:rsidRPr="00DE5296" w:rsidRDefault="00DF0C8A" w:rsidP="00DF0C8A"/>
    <w:p w:rsidR="00DF0C8A" w:rsidRPr="00DE5296" w:rsidRDefault="00DF0C8A" w:rsidP="00DF0C8A">
      <w:pPr>
        <w:rPr>
          <w:u w:val="single"/>
        </w:rPr>
      </w:pPr>
      <w:r w:rsidRPr="00DE5296">
        <w:tab/>
        <w:t xml:space="preserve">-2 </w:t>
      </w:r>
      <w:r w:rsidRPr="00DE5296">
        <w:rPr>
          <w:u w:val="single"/>
        </w:rPr>
        <w:t xml:space="preserve">Matériel obligatoire </w:t>
      </w:r>
    </w:p>
    <w:p w:rsidR="00DF0C8A" w:rsidRPr="00DE5296" w:rsidRDefault="00DF0C8A" w:rsidP="00DF0C8A">
      <w:pPr>
        <w:rPr>
          <w:u w:val="single"/>
        </w:rPr>
      </w:pPr>
    </w:p>
    <w:p w:rsidR="00DF0C8A" w:rsidRPr="00DE5296" w:rsidRDefault="00DF0C8A" w:rsidP="00DF0C8A">
      <w:r w:rsidRPr="00DE5296">
        <w:t xml:space="preserve">L’appareil photo argentique sera fourni par l’organisation. </w:t>
      </w:r>
    </w:p>
    <w:p w:rsidR="00DF0C8A" w:rsidRPr="00DE5296" w:rsidRDefault="00DF0C8A" w:rsidP="00DF0C8A">
      <w:r w:rsidRPr="00DE5296">
        <w:t>Une  Bouée de balisage de couleur vive sera fournie par l’organisation.</w:t>
      </w:r>
    </w:p>
    <w:p w:rsidR="00DF0C8A" w:rsidRPr="00DE5296" w:rsidRDefault="00DF0C8A" w:rsidP="00DF0C8A"/>
    <w:p w:rsidR="00DF0C8A" w:rsidRPr="00DE5296" w:rsidRDefault="00DF0C8A" w:rsidP="00DF0C8A">
      <w:r w:rsidRPr="00DE5296">
        <w:tab/>
        <w:t xml:space="preserve">-3 </w:t>
      </w:r>
      <w:r w:rsidRPr="00DE5296">
        <w:rPr>
          <w:u w:val="single"/>
        </w:rPr>
        <w:t>Matériel interdit</w:t>
      </w:r>
    </w:p>
    <w:p w:rsidR="00DF0C8A" w:rsidRPr="00DE5296" w:rsidRDefault="00DF0C8A" w:rsidP="00DF0C8A"/>
    <w:p w:rsidR="00DF0C8A" w:rsidRPr="00DE5296" w:rsidRDefault="00DF0C8A" w:rsidP="00DF0C8A">
      <w:r w:rsidRPr="00DE5296">
        <w:t>Appareil photo numérique autre que celui fourni par l’organisation, GPS ou boussole, toute forme de scaphandre permettant de respirer sous l’eau.</w:t>
      </w:r>
    </w:p>
    <w:p w:rsidR="00DF0C8A" w:rsidRPr="00DE5296" w:rsidRDefault="00DF0C8A" w:rsidP="00DF0C8A"/>
    <w:p w:rsidR="00DF0C8A" w:rsidRPr="00DE5296" w:rsidRDefault="00DF0C8A" w:rsidP="00DF0C8A">
      <w:r w:rsidRPr="00DE5296">
        <w:tab/>
        <w:t xml:space="preserve">-4 </w:t>
      </w:r>
      <w:r w:rsidRPr="00DE5296">
        <w:rPr>
          <w:u w:val="single"/>
        </w:rPr>
        <w:t>Organisation de l’épreuve</w:t>
      </w:r>
    </w:p>
    <w:p w:rsidR="00DF0C8A" w:rsidRPr="00DE5296" w:rsidRDefault="00DF0C8A" w:rsidP="00DF0C8A"/>
    <w:p w:rsidR="00DF0C8A" w:rsidRPr="00DE5296" w:rsidRDefault="00DF0C8A" w:rsidP="00DF0C8A">
      <w:r w:rsidRPr="00DE5296">
        <w:t xml:space="preserve">Un directeur de manifestation sera désigné sa fonction sera celle d’un juge arbitre </w:t>
      </w:r>
    </w:p>
    <w:p w:rsidR="00DF0C8A" w:rsidRPr="00DE5296" w:rsidRDefault="00DF0C8A" w:rsidP="00DF0C8A">
      <w:r w:rsidRPr="00DE5296">
        <w:t>Des officiels sous la direction du directeur de manifestation assureront le bon déroulement de la rencontre</w:t>
      </w:r>
    </w:p>
    <w:p w:rsidR="00DF0C8A" w:rsidRPr="00DE5296" w:rsidRDefault="00DF0C8A" w:rsidP="00DF0C8A">
      <w:r w:rsidRPr="00DE5296">
        <w:t>Les sujets a photographiés seront affichés sur un tableau sur le lieu de départ.</w:t>
      </w:r>
    </w:p>
    <w:p w:rsidR="00DF0C8A" w:rsidRPr="00DE5296" w:rsidRDefault="00DF0C8A" w:rsidP="00DF0C8A">
      <w:r w:rsidRPr="00DE5296">
        <w:t>Tous les participants doivent partir du même endroit pas de départ possible à l’anglaise, ils auront avec eux la bouée de balisage fournie tout le long de l’épreuve.</w:t>
      </w:r>
    </w:p>
    <w:p w:rsidR="00DF0C8A" w:rsidRPr="00DE5296" w:rsidRDefault="00DF0C8A" w:rsidP="00DF0C8A">
      <w:r w:rsidRPr="00DE5296">
        <w:t>La duré de l’épreuve en fonction des conditions climatiques peut varier de 2 à 3 heures.</w:t>
      </w:r>
    </w:p>
    <w:p w:rsidR="00DF0C8A" w:rsidRPr="00DE5296" w:rsidRDefault="00DF0C8A" w:rsidP="00DF0C8A">
      <w:r w:rsidRPr="00DE5296">
        <w:t>Les participants doivent sortir aux  endroits désignés par le directeur de manifestation (ils pourront toutes fois se faire ramener en bateau  sauf dans la dernière demi heure sous peine de se voir disqualifier).</w:t>
      </w:r>
    </w:p>
    <w:p w:rsidR="00DF0C8A" w:rsidRPr="00DE5296" w:rsidRDefault="00DF0C8A" w:rsidP="00DF0C8A"/>
    <w:p w:rsidR="00DF0C8A" w:rsidRPr="00DE5296" w:rsidRDefault="00DF0C8A" w:rsidP="00DF0C8A">
      <w:r w:rsidRPr="00DE5296">
        <w:tab/>
        <w:t xml:space="preserve">-5 </w:t>
      </w:r>
      <w:r w:rsidRPr="00DE5296">
        <w:rPr>
          <w:u w:val="single"/>
        </w:rPr>
        <w:t>Règlement de l’épreuve</w:t>
      </w:r>
    </w:p>
    <w:p w:rsidR="00DF0C8A" w:rsidRPr="00DE5296" w:rsidRDefault="00DF0C8A" w:rsidP="00DF0C8A"/>
    <w:p w:rsidR="00DF0C8A" w:rsidRPr="00DE5296" w:rsidRDefault="00DF0C8A" w:rsidP="00DF0C8A">
      <w:r w:rsidRPr="00DE5296">
        <w:t>En équipe de 2 à 3 plongeurs, équipée de la bouée de balisage et d’un appareil photo fourni par l’organisation, la première photo prise sera celle de l’équipe, ensuite les participants devront faire 5 photos suivant un thème imposé (voir le tableau récapitulatif sur le lieu de départ) et une photo libre qui permettra de départager  en cas d’ex aequo.</w:t>
      </w:r>
    </w:p>
    <w:p w:rsidR="00DF0C8A" w:rsidRPr="00DE5296" w:rsidRDefault="00DF0C8A" w:rsidP="00DF0C8A"/>
    <w:p w:rsidR="00DF0C8A" w:rsidRPr="00DE5296" w:rsidRDefault="00DF0C8A" w:rsidP="00DF0C8A">
      <w:r w:rsidRPr="00DE5296">
        <w:t>La bouée devra toujours être à proximité (– de 6 m)  d’un des coéquipiers.</w:t>
      </w:r>
    </w:p>
    <w:p w:rsidR="00DF0C8A" w:rsidRPr="00DE5296" w:rsidRDefault="00DF0C8A" w:rsidP="00DF0C8A"/>
    <w:p w:rsidR="00DF0C8A" w:rsidRPr="00DE5296" w:rsidRDefault="00DF0C8A" w:rsidP="00DF0C8A">
      <w:r w:rsidRPr="00DE5296">
        <w:t>La zone débute le long de la cote et ne doit pas excédée 6 m de profondeur.</w:t>
      </w:r>
    </w:p>
    <w:p w:rsidR="00DF0C8A" w:rsidRPr="00DE5296" w:rsidRDefault="00DF0C8A" w:rsidP="00DF0C8A"/>
    <w:p w:rsidR="00DF0C8A" w:rsidRPr="00DE5296" w:rsidRDefault="00DF0C8A" w:rsidP="00DF0C8A">
      <w:r w:rsidRPr="00DE5296">
        <w:t>Après la première demie heure les équipes devront respecter une distance entre elles de 15 m sauf accord entre elles.</w:t>
      </w:r>
    </w:p>
    <w:p w:rsidR="00DF0C8A" w:rsidRPr="00DE5296" w:rsidRDefault="00DF0C8A" w:rsidP="00DF0C8A"/>
    <w:p w:rsidR="00DF0C8A" w:rsidRPr="00DE5296" w:rsidRDefault="00DF0C8A" w:rsidP="00DF0C8A">
      <w:r w:rsidRPr="00DE5296">
        <w:t xml:space="preserve">Dans une </w:t>
      </w:r>
      <w:proofErr w:type="gramStart"/>
      <w:r w:rsidRPr="00DE5296">
        <w:t>équipe ,</w:t>
      </w:r>
      <w:proofErr w:type="gramEnd"/>
      <w:r w:rsidRPr="00DE5296">
        <w:t xml:space="preserve"> il ne peut y avoir qu’un seul équipier en même temps immergé, la distance entre les coéquipiers ne peut être supérieure à 10 m.</w:t>
      </w:r>
    </w:p>
    <w:p w:rsidR="00DF0C8A" w:rsidRPr="00DE5296" w:rsidRDefault="00DF0C8A" w:rsidP="00DF0C8A"/>
    <w:p w:rsidR="00DF0C8A" w:rsidRPr="00DE5296" w:rsidRDefault="00DF0C8A" w:rsidP="00DF0C8A">
      <w:r w:rsidRPr="00DE5296">
        <w:lastRenderedPageBreak/>
        <w:t>De ce fait seules les 13 premières photos seront prises en compte (tirage numéroté, les autres photos sont hors compétition).</w:t>
      </w:r>
    </w:p>
    <w:p w:rsidR="00DF0C8A" w:rsidRPr="00DE5296" w:rsidRDefault="00DF0C8A" w:rsidP="00DF0C8A">
      <w:r w:rsidRPr="00DE5296">
        <w:t>1</w:t>
      </w:r>
      <w:r w:rsidRPr="00DE5296">
        <w:rPr>
          <w:vertAlign w:val="superscript"/>
        </w:rPr>
        <w:t>er</w:t>
      </w:r>
      <w:r w:rsidRPr="00DE5296">
        <w:t xml:space="preserve"> photo : le groupe pris par l’organisation </w:t>
      </w:r>
    </w:p>
    <w:p w:rsidR="00DF0C8A" w:rsidRPr="00DE5296" w:rsidRDefault="00DF0C8A" w:rsidP="00DF0C8A">
      <w:r w:rsidRPr="00DE5296">
        <w:t>De la 2</w:t>
      </w:r>
      <w:r w:rsidRPr="00DE5296">
        <w:rPr>
          <w:vertAlign w:val="superscript"/>
        </w:rPr>
        <w:t>ième</w:t>
      </w:r>
      <w:r w:rsidRPr="00DE5296">
        <w:t xml:space="preserve"> à la 11</w:t>
      </w:r>
      <w:r w:rsidRPr="00DE5296">
        <w:rPr>
          <w:vertAlign w:val="superscript"/>
        </w:rPr>
        <w:t>ième</w:t>
      </w:r>
      <w:r w:rsidRPr="00DE5296">
        <w:t xml:space="preserve"> photo : les 5 sujets imposés </w:t>
      </w:r>
    </w:p>
    <w:p w:rsidR="00DF0C8A" w:rsidRPr="00DE5296" w:rsidRDefault="00DF0C8A" w:rsidP="00DF0C8A">
      <w:r w:rsidRPr="00DE5296">
        <w:t>De la 12</w:t>
      </w:r>
      <w:r w:rsidRPr="00DE5296">
        <w:rPr>
          <w:vertAlign w:val="superscript"/>
        </w:rPr>
        <w:t>ième</w:t>
      </w:r>
      <w:r w:rsidRPr="00DE5296">
        <w:t xml:space="preserve"> à la 13</w:t>
      </w:r>
      <w:r w:rsidRPr="00DE5296">
        <w:rPr>
          <w:vertAlign w:val="superscript"/>
        </w:rPr>
        <w:t>ième</w:t>
      </w:r>
      <w:r w:rsidRPr="00DE5296">
        <w:t xml:space="preserve"> photo : le sujet libre. </w:t>
      </w:r>
    </w:p>
    <w:p w:rsidR="00DF0C8A" w:rsidRPr="00DE5296" w:rsidRDefault="00DF0C8A" w:rsidP="00DF0C8A"/>
    <w:p w:rsidR="00DF0C8A" w:rsidRPr="00DE5296" w:rsidRDefault="00DF0C8A" w:rsidP="00DF0C8A">
      <w:r w:rsidRPr="00DE5296">
        <w:t xml:space="preserve">La sortie de l’eau en milieu d’épreuve est possible à condition d’être effectuée avec la totalité de l’équipe  </w:t>
      </w:r>
    </w:p>
    <w:p w:rsidR="00DF0C8A" w:rsidRPr="00DE5296" w:rsidRDefault="00DF0C8A" w:rsidP="00DF0C8A">
      <w:r w:rsidRPr="00DE5296">
        <w:t>Deux cas possibles :</w:t>
      </w:r>
    </w:p>
    <w:p w:rsidR="00DF0C8A" w:rsidRPr="00DE5296" w:rsidRDefault="00DF0C8A" w:rsidP="00DF0C8A">
      <w:pPr>
        <w:numPr>
          <w:ilvl w:val="0"/>
          <w:numId w:val="1"/>
        </w:numPr>
      </w:pPr>
      <w:r w:rsidRPr="00DE5296">
        <w:t>la fin volontaire de l’épreuve avec sortie sur un lieu désigné, ou sur un bateau des officiels avant la dernière heure dans tous les cas faire prévenir le directeur de manifestation.</w:t>
      </w:r>
    </w:p>
    <w:p w:rsidR="00DF0C8A" w:rsidRPr="00DE5296" w:rsidRDefault="00DF0C8A" w:rsidP="00DF0C8A">
      <w:pPr>
        <w:numPr>
          <w:ilvl w:val="0"/>
          <w:numId w:val="1"/>
        </w:numPr>
      </w:pPr>
      <w:r w:rsidRPr="00DE5296">
        <w:t>Un simple arrêt repos ravitaillement au bord ou sur un bateau, la bouée sera ancrée sur le lieu ou l’arrêt a été décidé et la reprise de l’épreuve se fera obligatoirement à ce même endroit. Toute bouée sortie de l’eau  entraîne la fin de l’épreuve pour l’équipe.</w:t>
      </w:r>
    </w:p>
    <w:p w:rsidR="00DF0C8A" w:rsidRPr="00DE5296" w:rsidRDefault="00DF0C8A" w:rsidP="00DF0C8A">
      <w:r w:rsidRPr="00DE5296">
        <w:t>L’utilisation d’un foyer lumineux est autorisée.</w:t>
      </w:r>
    </w:p>
    <w:p w:rsidR="00DF0C8A" w:rsidRPr="00DE5296" w:rsidRDefault="00DF0C8A" w:rsidP="00DF0C8A"/>
    <w:p w:rsidR="00DF0C8A" w:rsidRPr="00DE5296" w:rsidRDefault="00DF0C8A" w:rsidP="00DF0C8A">
      <w:r w:rsidRPr="00DE5296">
        <w:t>La validation de l’épreuve ne sera effective que si la sortie s’effectue au plus tôt 30 minutes après le départ  et  avant que la durée maximum soit atteinte.</w:t>
      </w:r>
    </w:p>
    <w:p w:rsidR="00DF0C8A" w:rsidRPr="00DE5296" w:rsidRDefault="00DF0C8A" w:rsidP="00DF0C8A">
      <w:r w:rsidRPr="00DE5296">
        <w:t xml:space="preserve"> Chaque équipe est responsable de son temps.</w:t>
      </w:r>
    </w:p>
    <w:p w:rsidR="00DF0C8A" w:rsidRPr="00DE5296" w:rsidRDefault="00DF0C8A" w:rsidP="00DF0C8A"/>
    <w:p w:rsidR="00DF0C8A" w:rsidRPr="00DE5296" w:rsidRDefault="00DF0C8A" w:rsidP="00DF0C8A">
      <w:r w:rsidRPr="00DE5296">
        <w:tab/>
        <w:t>-6 Disqualification et avertissement</w:t>
      </w:r>
    </w:p>
    <w:p w:rsidR="00DF0C8A" w:rsidRPr="00DE5296" w:rsidRDefault="00DF0C8A" w:rsidP="00DF0C8A"/>
    <w:p w:rsidR="00DF0C8A" w:rsidRPr="00DE5296" w:rsidRDefault="00DF0C8A" w:rsidP="00DF0C8A">
      <w:r w:rsidRPr="00DE5296">
        <w:tab/>
        <w:t>a) Disqualification</w:t>
      </w:r>
    </w:p>
    <w:p w:rsidR="00DF0C8A" w:rsidRPr="00DE5296" w:rsidRDefault="00DF0C8A" w:rsidP="00DF0C8A">
      <w:r w:rsidRPr="00DE5296">
        <w:t>Sortie  dans les 30 premières minutes.</w:t>
      </w:r>
    </w:p>
    <w:p w:rsidR="00DF0C8A" w:rsidRPr="00DE5296" w:rsidRDefault="00DF0C8A" w:rsidP="00DF0C8A">
      <w:r w:rsidRPr="00DE5296">
        <w:t>Sortie après l’heure indiquée par le directeur de manifestation de fin d’épreuve.</w:t>
      </w:r>
    </w:p>
    <w:p w:rsidR="00DF0C8A" w:rsidRPr="00DE5296" w:rsidRDefault="00DF0C8A" w:rsidP="00DF0C8A">
      <w:r w:rsidRPr="00DE5296">
        <w:t>Immersion de 2 coéquipiers simultanément.</w:t>
      </w:r>
    </w:p>
    <w:p w:rsidR="00DF0C8A" w:rsidRPr="00DE5296" w:rsidRDefault="00DF0C8A" w:rsidP="00DF0C8A">
      <w:r w:rsidRPr="00DE5296">
        <w:t>Abandon de la bouée de signalisation</w:t>
      </w:r>
    </w:p>
    <w:p w:rsidR="00DF0C8A" w:rsidRPr="00DE5296" w:rsidRDefault="00DF0C8A" w:rsidP="00DF0C8A">
      <w:r w:rsidRPr="00DE5296">
        <w:t>2 avertissements officiels enregistrés par le directeur de manifestation.</w:t>
      </w:r>
    </w:p>
    <w:p w:rsidR="00DF0C8A" w:rsidRPr="00DE5296" w:rsidRDefault="00DF0C8A" w:rsidP="00DF0C8A"/>
    <w:p w:rsidR="00DF0C8A" w:rsidRPr="00DE5296" w:rsidRDefault="00DF0C8A" w:rsidP="00DF0C8A">
      <w:r w:rsidRPr="00DE5296">
        <w:t>Toute disqualification ne peut être prononcée que par le directeur de manifestation.</w:t>
      </w:r>
    </w:p>
    <w:p w:rsidR="00DF0C8A" w:rsidRPr="00DE5296" w:rsidRDefault="00DF0C8A" w:rsidP="00DF0C8A"/>
    <w:p w:rsidR="00DF0C8A" w:rsidRPr="00DE5296" w:rsidRDefault="00DF0C8A" w:rsidP="00DF0C8A">
      <w:pPr>
        <w:numPr>
          <w:ilvl w:val="0"/>
          <w:numId w:val="1"/>
        </w:numPr>
      </w:pPr>
      <w:r w:rsidRPr="00DE5296">
        <w:t>Avertissement</w:t>
      </w:r>
    </w:p>
    <w:p w:rsidR="00DF0C8A" w:rsidRPr="00DE5296" w:rsidRDefault="00DF0C8A" w:rsidP="00DF0C8A">
      <w:r w:rsidRPr="00DE5296">
        <w:t>Distance trop importante entre les équipiers.</w:t>
      </w:r>
    </w:p>
    <w:p w:rsidR="00DF0C8A" w:rsidRPr="00DE5296" w:rsidRDefault="00DF0C8A" w:rsidP="00DF0C8A">
      <w:r w:rsidRPr="00DE5296">
        <w:t>Non respect du milieu naturel (déchet de collation abandonnée, déplacement de roche, nourriture pour faire sortir une espèce …).</w:t>
      </w:r>
    </w:p>
    <w:p w:rsidR="00DF0C8A" w:rsidRPr="00DE5296" w:rsidRDefault="00DF0C8A" w:rsidP="00DF0C8A">
      <w:r w:rsidRPr="00DE5296">
        <w:t>Non respect de la distance entre équipe après la  1</w:t>
      </w:r>
      <w:r w:rsidRPr="00DE5296">
        <w:rPr>
          <w:vertAlign w:val="superscript"/>
        </w:rPr>
        <w:t>er</w:t>
      </w:r>
      <w:r w:rsidRPr="00DE5296">
        <w:t xml:space="preserve">  demi heure.</w:t>
      </w:r>
    </w:p>
    <w:p w:rsidR="00DF0C8A" w:rsidRPr="00DE5296" w:rsidRDefault="00DF0C8A" w:rsidP="00DF0C8A">
      <w:r w:rsidRPr="00DE5296">
        <w:t>Sortie de zone</w:t>
      </w:r>
    </w:p>
    <w:p w:rsidR="00DF0C8A" w:rsidRPr="00DE5296" w:rsidRDefault="00DF0C8A" w:rsidP="00DF0C8A"/>
    <w:p w:rsidR="00DF0C8A" w:rsidRPr="00DE5296" w:rsidRDefault="00DF0C8A" w:rsidP="00DF0C8A">
      <w:r w:rsidRPr="00DE5296">
        <w:tab/>
        <w:t>-7 Résultat</w:t>
      </w:r>
    </w:p>
    <w:p w:rsidR="00DF0C8A" w:rsidRPr="00DE5296" w:rsidRDefault="00DF0C8A" w:rsidP="00DF0C8A"/>
    <w:p w:rsidR="00DF0C8A" w:rsidRPr="00DE5296" w:rsidRDefault="00DF0C8A" w:rsidP="00DF0C8A">
      <w:r w:rsidRPr="00DE5296">
        <w:t>Sur 40 points :</w:t>
      </w:r>
    </w:p>
    <w:p w:rsidR="00DF0C8A" w:rsidRPr="00DE5296" w:rsidRDefault="00DF0C8A" w:rsidP="00DF0C8A">
      <w:pPr>
        <w:numPr>
          <w:ilvl w:val="0"/>
          <w:numId w:val="2"/>
        </w:numPr>
      </w:pPr>
      <w:r w:rsidRPr="00DE5296">
        <w:t>20 points, 5 points par espèce</w:t>
      </w:r>
    </w:p>
    <w:p w:rsidR="00DF0C8A" w:rsidRPr="00DE5296" w:rsidRDefault="00DF0C8A" w:rsidP="00DF0C8A">
      <w:pPr>
        <w:numPr>
          <w:ilvl w:val="0"/>
          <w:numId w:val="2"/>
        </w:numPr>
      </w:pPr>
      <w:r w:rsidRPr="00DE5296">
        <w:t xml:space="preserve">8   points 2 points par photo pour la qualité (netteté cadrage…). </w:t>
      </w:r>
    </w:p>
    <w:p w:rsidR="00DF0C8A" w:rsidRPr="00DE5296" w:rsidRDefault="00DF0C8A" w:rsidP="00DF0C8A">
      <w:pPr>
        <w:numPr>
          <w:ilvl w:val="0"/>
          <w:numId w:val="2"/>
        </w:numPr>
      </w:pPr>
      <w:r w:rsidRPr="00DE5296">
        <w:t>-2  points pour photo hors sujet</w:t>
      </w:r>
    </w:p>
    <w:p w:rsidR="00DF0C8A" w:rsidRPr="00DE5296" w:rsidRDefault="00DF0C8A" w:rsidP="00DF0C8A">
      <w:pPr>
        <w:numPr>
          <w:ilvl w:val="0"/>
          <w:numId w:val="2"/>
        </w:numPr>
      </w:pPr>
      <w:r w:rsidRPr="00DE5296">
        <w:t>10  points maxi pour le sujet libre</w:t>
      </w:r>
    </w:p>
    <w:p w:rsidR="00DF0C8A" w:rsidRPr="00DE5296" w:rsidRDefault="00DF0C8A" w:rsidP="00DF0C8A">
      <w:pPr>
        <w:numPr>
          <w:ilvl w:val="0"/>
          <w:numId w:val="2"/>
        </w:numPr>
      </w:pPr>
      <w:r w:rsidRPr="00DE5296">
        <w:t>2    points pour le comportement (pas d’avertissement)</w:t>
      </w:r>
    </w:p>
    <w:p w:rsidR="00DF0C8A" w:rsidRPr="00DE5296" w:rsidRDefault="00DF0C8A" w:rsidP="00DF0C8A">
      <w:pPr>
        <w:ind w:left="1410"/>
      </w:pPr>
    </w:p>
    <w:p w:rsidR="00354485" w:rsidRDefault="00354485"/>
    <w:sectPr w:rsidR="00354485" w:rsidSect="00354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D37"/>
    <w:multiLevelType w:val="hybridMultilevel"/>
    <w:tmpl w:val="7D245AAE"/>
    <w:lvl w:ilvl="0" w:tplc="1E0AD43A">
      <w:start w:val="1"/>
      <w:numFmt w:val="lowerLetter"/>
      <w:lvlText w:val="%1)"/>
      <w:lvlJc w:val="left"/>
      <w:pPr>
        <w:tabs>
          <w:tab w:val="num" w:pos="1080"/>
        </w:tabs>
        <w:ind w:left="1080" w:hanging="360"/>
      </w:pPr>
      <w:rPr>
        <w:rFonts w:ascii="Times New Roman" w:eastAsia="Times New Roman" w:hAnsi="Times New Roman" w:cs="Times New Roman"/>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
    <w:nsid w:val="66BF05DD"/>
    <w:multiLevelType w:val="hybridMultilevel"/>
    <w:tmpl w:val="6AC8010A"/>
    <w:lvl w:ilvl="0" w:tplc="606C83B6">
      <w:start w:val="1"/>
      <w:numFmt w:val="lowerLetter"/>
      <w:lvlText w:val="%1)"/>
      <w:lvlJc w:val="left"/>
      <w:pPr>
        <w:tabs>
          <w:tab w:val="num" w:pos="1770"/>
        </w:tabs>
        <w:ind w:left="1770" w:hanging="360"/>
      </w:pPr>
    </w:lvl>
    <w:lvl w:ilvl="1" w:tplc="040C0019">
      <w:start w:val="1"/>
      <w:numFmt w:val="lowerLetter"/>
      <w:lvlText w:val="%2."/>
      <w:lvlJc w:val="left"/>
      <w:pPr>
        <w:tabs>
          <w:tab w:val="num" w:pos="2490"/>
        </w:tabs>
        <w:ind w:left="2490" w:hanging="360"/>
      </w:pPr>
    </w:lvl>
    <w:lvl w:ilvl="2" w:tplc="040C001B">
      <w:start w:val="1"/>
      <w:numFmt w:val="lowerRoman"/>
      <w:lvlText w:val="%3."/>
      <w:lvlJc w:val="right"/>
      <w:pPr>
        <w:tabs>
          <w:tab w:val="num" w:pos="3210"/>
        </w:tabs>
        <w:ind w:left="3210" w:hanging="180"/>
      </w:pPr>
    </w:lvl>
    <w:lvl w:ilvl="3" w:tplc="040C000F">
      <w:start w:val="1"/>
      <w:numFmt w:val="decimal"/>
      <w:lvlText w:val="%4."/>
      <w:lvlJc w:val="left"/>
      <w:pPr>
        <w:tabs>
          <w:tab w:val="num" w:pos="3930"/>
        </w:tabs>
        <w:ind w:left="3930" w:hanging="360"/>
      </w:pPr>
    </w:lvl>
    <w:lvl w:ilvl="4" w:tplc="040C0019">
      <w:start w:val="1"/>
      <w:numFmt w:val="lowerLetter"/>
      <w:lvlText w:val="%5."/>
      <w:lvlJc w:val="left"/>
      <w:pPr>
        <w:tabs>
          <w:tab w:val="num" w:pos="4650"/>
        </w:tabs>
        <w:ind w:left="4650" w:hanging="360"/>
      </w:pPr>
    </w:lvl>
    <w:lvl w:ilvl="5" w:tplc="040C001B">
      <w:start w:val="1"/>
      <w:numFmt w:val="lowerRoman"/>
      <w:lvlText w:val="%6."/>
      <w:lvlJc w:val="right"/>
      <w:pPr>
        <w:tabs>
          <w:tab w:val="num" w:pos="5370"/>
        </w:tabs>
        <w:ind w:left="5370" w:hanging="180"/>
      </w:pPr>
    </w:lvl>
    <w:lvl w:ilvl="6" w:tplc="040C000F">
      <w:start w:val="1"/>
      <w:numFmt w:val="decimal"/>
      <w:lvlText w:val="%7."/>
      <w:lvlJc w:val="left"/>
      <w:pPr>
        <w:tabs>
          <w:tab w:val="num" w:pos="6090"/>
        </w:tabs>
        <w:ind w:left="6090" w:hanging="360"/>
      </w:pPr>
    </w:lvl>
    <w:lvl w:ilvl="7" w:tplc="040C0019">
      <w:start w:val="1"/>
      <w:numFmt w:val="lowerLetter"/>
      <w:lvlText w:val="%8."/>
      <w:lvlJc w:val="left"/>
      <w:pPr>
        <w:tabs>
          <w:tab w:val="num" w:pos="6810"/>
        </w:tabs>
        <w:ind w:left="6810" w:hanging="360"/>
      </w:pPr>
    </w:lvl>
    <w:lvl w:ilvl="8" w:tplc="040C001B">
      <w:start w:val="1"/>
      <w:numFmt w:val="lowerRoman"/>
      <w:lvlText w:val="%9."/>
      <w:lvlJc w:val="right"/>
      <w:pPr>
        <w:tabs>
          <w:tab w:val="num" w:pos="7530"/>
        </w:tabs>
        <w:ind w:left="7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C8A"/>
    <w:rsid w:val="00354485"/>
    <w:rsid w:val="00DF0C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3554</Characters>
  <Application>Microsoft Office Word</Application>
  <DocSecurity>0</DocSecurity>
  <Lines>29</Lines>
  <Paragraphs>8</Paragraphs>
  <ScaleCrop>false</ScaleCrop>
  <Company>eMachines</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2012-07-05T16:53:00Z</dcterms:created>
  <dcterms:modified xsi:type="dcterms:W3CDTF">2012-07-05T16:54:00Z</dcterms:modified>
</cp:coreProperties>
</file>